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D63E65">
        <w:trPr>
          <w:trHeight w:val="185"/>
          <w:jc w:val="center"/>
        </w:trPr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D63E65" w:rsidRDefault="00A415B9" w:rsidP="00201944">
            <w:pPr>
              <w:spacing w:after="0" w:line="240" w:lineRule="auto"/>
              <w:ind w:left="76"/>
              <w:rPr>
                <w:color w:val="002060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/>
                <w:b/>
                <w:color w:val="002060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 w:hint="eastAsia"/>
                <w:b/>
                <w:color w:val="002060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D63E65">
        <w:trPr>
          <w:trHeight w:val="298"/>
          <w:jc w:val="center"/>
        </w:trPr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D63E65" w:rsidRDefault="00A415B9" w:rsidP="00201944">
            <w:pPr>
              <w:spacing w:after="0" w:line="240" w:lineRule="auto"/>
              <w:ind w:right="20"/>
              <w:jc w:val="center"/>
              <w:rPr>
                <w:color w:val="002060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/>
                <w:b/>
                <w:color w:val="002060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267604C9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 w:hint="eastAsia"/>
                <w:b/>
                <w:color w:val="002060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2C7F13B9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63E65">
        <w:trPr>
          <w:trHeight w:val="1035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34F2D173" w14:textId="389F5C81" w:rsidR="003B3384" w:rsidRPr="00D63E65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002060"/>
                <w:sz w:val="32"/>
              </w:rPr>
            </w:pPr>
            <w:r w:rsidRPr="00D63E65">
              <w:rPr>
                <w:color w:val="002060"/>
              </w:rPr>
              <w:br w:type="page"/>
            </w:r>
            <w:r w:rsidR="00A415B9" w:rsidRPr="00D63E65">
              <w:rPr>
                <w:rFonts w:ascii="Meiryo UI" w:eastAsia="Meiryo UI" w:hAnsi="Meiryo UI" w:cs="Meiryo UI"/>
                <w:b/>
                <w:color w:val="002060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56B8B3D3" w14:textId="77777777" w:rsidR="000556CD" w:rsidRDefault="0063156B" w:rsidP="0063156B">
            <w:pPr>
              <w:spacing w:after="0" w:line="300" w:lineRule="exact"/>
              <w:rPr>
                <w:rFonts w:ascii="Meiryo UI" w:eastAsia="Meiryo UI" w:hAnsi="Meiryo UI" w:cs="Meiryo UI"/>
                <w:sz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0556CD"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</w:p>
          <w:p w14:paraId="46076EF5" w14:textId="713C09FF" w:rsidR="00A415B9" w:rsidRPr="000556CD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  <w:r w:rsidR="000556CD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15FF0944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で、最低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1000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（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1600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⽂字程度）。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315B7348" w:rsidR="0029581B" w:rsidRDefault="0029581B">
      <w:pPr>
        <w:spacing w:after="0" w:line="240" w:lineRule="auto"/>
        <w:rPr>
          <w:rFonts w:eastAsiaTheme="minorEastAsia"/>
          <w:color w:val="auto"/>
          <w:sz w:val="21"/>
          <w:szCs w:val="21"/>
        </w:rPr>
      </w:pPr>
    </w:p>
    <w:p w14:paraId="57636903" w14:textId="53F58C41" w:rsidR="00187EAD" w:rsidRDefault="00187EAD" w:rsidP="002F17D7">
      <w:pPr>
        <w:spacing w:after="0" w:line="240" w:lineRule="auto"/>
        <w:jc w:val="both"/>
        <w:rPr>
          <w:rFonts w:eastAsiaTheme="minorEastAsia"/>
          <w:color w:val="auto"/>
          <w:sz w:val="21"/>
          <w:szCs w:val="21"/>
        </w:rPr>
      </w:pPr>
    </w:p>
    <w:p w14:paraId="422CFA22" w14:textId="77777777" w:rsidR="00187EAD" w:rsidRPr="0029581B" w:rsidRDefault="00187EAD">
      <w:pPr>
        <w:spacing w:after="0" w:line="240" w:lineRule="auto"/>
        <w:rPr>
          <w:rFonts w:eastAsiaTheme="minorEastAsia"/>
          <w:color w:val="auto"/>
          <w:sz w:val="21"/>
          <w:szCs w:val="21"/>
        </w:rPr>
      </w:pPr>
    </w:p>
    <w:p w14:paraId="13F5E691" w14:textId="4A779D63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  <w:bookmarkStart w:id="0" w:name="_GoBack"/>
      <w:bookmarkEnd w:id="0"/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366"/>
        <w:gridCol w:w="9328"/>
      </w:tblGrid>
      <w:tr w:rsidR="00FC3AC0" w14:paraId="6637E2A4" w14:textId="77777777" w:rsidTr="00D63E65">
        <w:trPr>
          <w:trHeight w:val="249"/>
        </w:trPr>
        <w:tc>
          <w:tcPr>
            <w:tcW w:w="1366" w:type="dxa"/>
            <w:shd w:val="clear" w:color="auto" w:fill="auto"/>
            <w:vAlign w:val="center"/>
          </w:tcPr>
          <w:p w14:paraId="76D5DCF6" w14:textId="77777777" w:rsidR="00FC3AC0" w:rsidRPr="00D63E65" w:rsidRDefault="00187EAD">
            <w:pPr>
              <w:spacing w:after="0"/>
              <w:ind w:left="47"/>
              <w:jc w:val="both"/>
              <w:rPr>
                <w:color w:val="002060"/>
              </w:rPr>
            </w:pPr>
            <w:r w:rsidRPr="00D63E65">
              <w:rPr>
                <w:rFonts w:ascii="Meiryo UI" w:eastAsia="Meiryo UI" w:hAnsi="Meiryo UI" w:cs="Meiryo UI"/>
                <w:b/>
                <w:color w:val="002060"/>
                <w:sz w:val="32"/>
              </w:rPr>
              <w:lastRenderedPageBreak/>
              <w:t>設問２</w:t>
            </w:r>
          </w:p>
        </w:tc>
        <w:tc>
          <w:tcPr>
            <w:tcW w:w="9328" w:type="dxa"/>
            <w:vAlign w:val="center"/>
          </w:tcPr>
          <w:p w14:paraId="6EDB5E3C" w14:textId="77777777" w:rsidR="00F95216" w:rsidRDefault="00187EAD" w:rsidP="0029581B">
            <w:pPr>
              <w:spacing w:after="0" w:line="240" w:lineRule="auto"/>
              <w:ind w:left="93"/>
              <w:rPr>
                <w:rFonts w:ascii="Meiryo UI" w:eastAsia="Meiryo UI" w:hAnsi="Meiryo UI" w:cs="Meiryo UI"/>
                <w:b/>
                <w:sz w:val="26"/>
              </w:rPr>
            </w:pPr>
            <w:r>
              <w:rPr>
                <w:rFonts w:ascii="Meiryo UI" w:eastAsia="Meiryo UI" w:hAnsi="Meiryo UI" w:cs="Meiryo UI"/>
                <w:b/>
                <w:sz w:val="26"/>
              </w:rPr>
              <w:t xml:space="preserve">「学習⾯および、学習⾯以外における留学準備」について記述してください。 </w:t>
            </w:r>
          </w:p>
          <w:p w14:paraId="27C907AB" w14:textId="6B3BC402" w:rsidR="00FC3AC0" w:rsidRPr="0063156B" w:rsidRDefault="00F95216" w:rsidP="0029581B">
            <w:pPr>
              <w:spacing w:after="0" w:line="240" w:lineRule="auto"/>
              <w:ind w:left="93"/>
              <w:rPr>
                <w:rFonts w:eastAsiaTheme="minorEastAsia"/>
              </w:rPr>
            </w:pPr>
            <w:r>
              <w:rPr>
                <w:rFonts w:ascii="Meiryo UI" w:eastAsia="Meiryo UI" w:hAnsi="Meiryo UI" w:cs="Meiryo UI" w:hint="eastAsia"/>
                <w:b/>
                <w:sz w:val="26"/>
              </w:rPr>
              <w:t>（英語で記入）</w:t>
            </w:r>
          </w:p>
        </w:tc>
      </w:tr>
    </w:tbl>
    <w:p w14:paraId="6CD2FDE7" w14:textId="5494FA70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。最低文字数はありません。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sectPr w:rsidR="0015246F" w:rsidRPr="0015246F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556CD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507654"/>
    <w:rsid w:val="005155A5"/>
    <w:rsid w:val="00557CD4"/>
    <w:rsid w:val="00582A27"/>
    <w:rsid w:val="0063156B"/>
    <w:rsid w:val="006A0888"/>
    <w:rsid w:val="00772FD4"/>
    <w:rsid w:val="007E24F4"/>
    <w:rsid w:val="008A48F4"/>
    <w:rsid w:val="008C15CF"/>
    <w:rsid w:val="008C6926"/>
    <w:rsid w:val="008C7D0E"/>
    <w:rsid w:val="009161CA"/>
    <w:rsid w:val="009B2E4F"/>
    <w:rsid w:val="00A11440"/>
    <w:rsid w:val="00A30354"/>
    <w:rsid w:val="00A415B9"/>
    <w:rsid w:val="00A83E73"/>
    <w:rsid w:val="00AB08B9"/>
    <w:rsid w:val="00AF49B7"/>
    <w:rsid w:val="00B25F1C"/>
    <w:rsid w:val="00B55469"/>
    <w:rsid w:val="00BE0978"/>
    <w:rsid w:val="00BF5BF1"/>
    <w:rsid w:val="00C102B6"/>
    <w:rsid w:val="00C87632"/>
    <w:rsid w:val="00C93F0E"/>
    <w:rsid w:val="00CD0C56"/>
    <w:rsid w:val="00D0426E"/>
    <w:rsid w:val="00D55343"/>
    <w:rsid w:val="00D568CD"/>
    <w:rsid w:val="00D63E65"/>
    <w:rsid w:val="00DA7569"/>
    <w:rsid w:val="00DB0301"/>
    <w:rsid w:val="00EE7768"/>
    <w:rsid w:val="00F52138"/>
    <w:rsid w:val="00F95216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56B1-F05A-48B5-83C5-ECA7DA3D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村上 陽一郎(y-mura)</cp:lastModifiedBy>
  <cp:revision>7</cp:revision>
  <cp:lastPrinted>2023-10-06T02:45:00Z</cp:lastPrinted>
  <dcterms:created xsi:type="dcterms:W3CDTF">2023-11-27T01:38:00Z</dcterms:created>
  <dcterms:modified xsi:type="dcterms:W3CDTF">2023-12-13T04:27:00Z</dcterms:modified>
</cp:coreProperties>
</file>